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40" w:rsidRPr="00B849D5" w:rsidRDefault="00E87240" w:rsidP="002946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49D5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7A267D" w:rsidRPr="00B849D5" w:rsidRDefault="00E87240" w:rsidP="002946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49D5"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№17»</w:t>
      </w:r>
    </w:p>
    <w:p w:rsidR="00E87240" w:rsidRPr="00B849D5" w:rsidRDefault="00E87240" w:rsidP="002946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7240" w:rsidRPr="00B849D5" w:rsidRDefault="00526704" w:rsidP="002946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Инкина Ирина Александровна</w:t>
      </w:r>
      <w:r w:rsidR="00E87240" w:rsidRPr="00B849D5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87240" w:rsidRPr="00B849D5" w:rsidRDefault="00526704" w:rsidP="002946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классный руководитель</w:t>
      </w:r>
      <w:r w:rsidR="00B849D5" w:rsidRPr="00B849D5">
        <w:rPr>
          <w:rFonts w:ascii="Times New Roman" w:hAnsi="Times New Roman" w:cs="Times New Roman"/>
          <w:b/>
          <w:sz w:val="24"/>
          <w:szCs w:val="24"/>
        </w:rPr>
        <w:t xml:space="preserve"> 11А класса</w:t>
      </w:r>
    </w:p>
    <w:p w:rsidR="00E87240" w:rsidRPr="00B849D5" w:rsidRDefault="00E87240" w:rsidP="002946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9D5">
        <w:rPr>
          <w:rFonts w:ascii="Times New Roman" w:hAnsi="Times New Roman" w:cs="Times New Roman"/>
          <w:b/>
          <w:sz w:val="24"/>
          <w:szCs w:val="24"/>
        </w:rPr>
        <w:t xml:space="preserve">муниципального автономного общеобразовательного учреждения </w:t>
      </w:r>
    </w:p>
    <w:p w:rsidR="00E87240" w:rsidRPr="00B849D5" w:rsidRDefault="00E87240" w:rsidP="002946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9D5">
        <w:rPr>
          <w:rFonts w:ascii="Times New Roman" w:hAnsi="Times New Roman" w:cs="Times New Roman"/>
          <w:b/>
          <w:sz w:val="24"/>
          <w:szCs w:val="24"/>
        </w:rPr>
        <w:t xml:space="preserve">«Средняя общеобразовательная школа №17» </w:t>
      </w:r>
    </w:p>
    <w:p w:rsidR="00E87240" w:rsidRPr="00B849D5" w:rsidRDefault="00E87240" w:rsidP="002946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9D5">
        <w:rPr>
          <w:rFonts w:ascii="Times New Roman" w:hAnsi="Times New Roman" w:cs="Times New Roman"/>
          <w:b/>
          <w:sz w:val="24"/>
          <w:szCs w:val="24"/>
        </w:rPr>
        <w:t>городского округа Сухой Лог</w:t>
      </w:r>
    </w:p>
    <w:p w:rsidR="00E87240" w:rsidRPr="00B849D5" w:rsidRDefault="00E87240" w:rsidP="002946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704" w:rsidRDefault="00E87240" w:rsidP="0019771B">
      <w:pPr>
        <w:pStyle w:val="ad"/>
        <w:spacing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B849D5">
        <w:rPr>
          <w:rFonts w:ascii="Times New Roman" w:hAnsi="Times New Roman"/>
          <w:sz w:val="24"/>
          <w:szCs w:val="24"/>
        </w:rPr>
        <w:t xml:space="preserve">    </w:t>
      </w:r>
      <w:r w:rsidR="00236906" w:rsidRPr="00B849D5">
        <w:rPr>
          <w:rFonts w:ascii="Times New Roman" w:hAnsi="Times New Roman"/>
          <w:sz w:val="24"/>
          <w:szCs w:val="24"/>
        </w:rPr>
        <w:t xml:space="preserve">    </w:t>
      </w:r>
      <w:r w:rsidRPr="00B849D5">
        <w:rPr>
          <w:rFonts w:ascii="Times New Roman" w:hAnsi="Times New Roman"/>
          <w:sz w:val="24"/>
          <w:szCs w:val="24"/>
        </w:rPr>
        <w:t xml:space="preserve"> </w:t>
      </w:r>
      <w:r w:rsidR="0052670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36195D8" wp14:editId="31BE6992">
            <wp:extent cx="2318658" cy="2819400"/>
            <wp:effectExtent l="0" t="0" r="0" b="0"/>
            <wp:docPr id="1" name="Рисунок 1" descr="C:\Users\Лицей\Desktop\конкурсы\конкурс сторого цементного завода\СОШ 17_Инкина И.А.  Самый классный - классный\Инкина И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цей\Desktop\конкурсы\конкурс сторого цементного завода\СОШ 17_Инкина И.А.  Самый классный - классный\Инкина И.А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680" cy="282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704" w:rsidRDefault="00526704" w:rsidP="0019771B">
      <w:pPr>
        <w:pStyle w:val="ad"/>
        <w:spacing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526704" w:rsidRDefault="00526704" w:rsidP="0019771B">
      <w:pPr>
        <w:pStyle w:val="ad"/>
        <w:spacing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B849D5" w:rsidRPr="0019771B" w:rsidRDefault="00526704" w:rsidP="0019771B">
      <w:pPr>
        <w:pStyle w:val="ad"/>
        <w:spacing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19771B">
        <w:rPr>
          <w:rFonts w:ascii="Times New Roman" w:hAnsi="Times New Roman"/>
          <w:sz w:val="24"/>
          <w:szCs w:val="24"/>
        </w:rPr>
        <w:t xml:space="preserve"> </w:t>
      </w:r>
      <w:r w:rsidR="00E87240" w:rsidRPr="0019771B">
        <w:rPr>
          <w:rFonts w:ascii="Times New Roman" w:hAnsi="Times New Roman"/>
          <w:sz w:val="24"/>
          <w:szCs w:val="24"/>
        </w:rPr>
        <w:t xml:space="preserve">За время работы в муниципальном автономном общеобразовательном учреждении «Средняя общеобразовательная школа № 17»  </w:t>
      </w:r>
      <w:r w:rsidR="00B849D5" w:rsidRPr="0019771B">
        <w:rPr>
          <w:rFonts w:ascii="Times New Roman" w:hAnsi="Times New Roman"/>
          <w:sz w:val="24"/>
          <w:szCs w:val="24"/>
        </w:rPr>
        <w:t xml:space="preserve">Инкина Ирина Александровна, как классный руководитель </w:t>
      </w:r>
      <w:r w:rsidR="00E87240" w:rsidRPr="0019771B">
        <w:rPr>
          <w:rFonts w:ascii="Times New Roman" w:hAnsi="Times New Roman"/>
          <w:sz w:val="24"/>
          <w:szCs w:val="24"/>
        </w:rPr>
        <w:t xml:space="preserve">проявила себя как педагог, обладающий ярко выраженными профессионально – значимыми качествами. </w:t>
      </w:r>
    </w:p>
    <w:p w:rsidR="00B849D5" w:rsidRPr="0019771B" w:rsidRDefault="00B849D5" w:rsidP="0019771B">
      <w:pPr>
        <w:pStyle w:val="ad"/>
        <w:spacing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19771B">
        <w:rPr>
          <w:rFonts w:ascii="Times New Roman" w:hAnsi="Times New Roman"/>
          <w:sz w:val="24"/>
          <w:szCs w:val="24"/>
        </w:rPr>
        <w:t xml:space="preserve">      </w:t>
      </w:r>
      <w:r w:rsidR="0019771B">
        <w:rPr>
          <w:rFonts w:ascii="Times New Roman" w:hAnsi="Times New Roman"/>
          <w:sz w:val="24"/>
          <w:szCs w:val="24"/>
        </w:rPr>
        <w:t xml:space="preserve">  </w:t>
      </w:r>
      <w:r w:rsidRPr="0019771B">
        <w:rPr>
          <w:rFonts w:ascii="Times New Roman" w:hAnsi="Times New Roman"/>
          <w:sz w:val="24"/>
          <w:szCs w:val="24"/>
        </w:rPr>
        <w:t xml:space="preserve">  Ежегодно  учащиеся Инкиной И.А. являются участниками и призерами различных  конкурсов, олимпиад, мероприятий фестиваля «Юные интеллектуалы Среднего Урала»: </w:t>
      </w:r>
      <w:proofErr w:type="gramStart"/>
      <w:r w:rsidRPr="0019771B">
        <w:rPr>
          <w:rFonts w:ascii="Times New Roman" w:hAnsi="Times New Roman"/>
          <w:sz w:val="24"/>
          <w:szCs w:val="24"/>
        </w:rPr>
        <w:t xml:space="preserve">АНО «Центр развития Молодежи» всероссийский конкурс  «Колосок осенний»,  три призера на уровне городского округа Сухой Лог;  всероссийский «Молодежный чемпионат по биологии» на уровне городского округа Сухой Лог: два 1х места и два 2х места; международный дистанционный блицтурнир по химии «Законы микромира» проекта «Новый урок»  - два победителя (дипломы </w:t>
      </w:r>
      <w:r w:rsidRPr="0019771B">
        <w:rPr>
          <w:rFonts w:ascii="Times New Roman" w:hAnsi="Times New Roman"/>
          <w:sz w:val="24"/>
          <w:szCs w:val="24"/>
          <w:lang w:val="en-US"/>
        </w:rPr>
        <w:t>I</w:t>
      </w:r>
      <w:r w:rsidRPr="0019771B">
        <w:rPr>
          <w:rFonts w:ascii="Times New Roman" w:hAnsi="Times New Roman"/>
          <w:sz w:val="24"/>
          <w:szCs w:val="24"/>
        </w:rPr>
        <w:t xml:space="preserve"> степени); международный дистанционный блицтурнир «В основе природа» - призер (диплом </w:t>
      </w:r>
      <w:r w:rsidRPr="0019771B">
        <w:rPr>
          <w:rFonts w:ascii="Times New Roman" w:hAnsi="Times New Roman"/>
          <w:sz w:val="24"/>
          <w:szCs w:val="24"/>
          <w:lang w:val="en-US"/>
        </w:rPr>
        <w:t>II</w:t>
      </w:r>
      <w:r w:rsidRPr="0019771B">
        <w:rPr>
          <w:rFonts w:ascii="Times New Roman" w:hAnsi="Times New Roman"/>
          <w:sz w:val="24"/>
          <w:szCs w:val="24"/>
        </w:rPr>
        <w:t xml:space="preserve"> степени). </w:t>
      </w:r>
      <w:proofErr w:type="gramEnd"/>
    </w:p>
    <w:p w:rsidR="0019771B" w:rsidRDefault="00B849D5" w:rsidP="0019771B">
      <w:pPr>
        <w:suppressAutoHyphens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9771B">
        <w:rPr>
          <w:rFonts w:ascii="Times New Roman" w:hAnsi="Times New Roman" w:cs="Times New Roman"/>
          <w:sz w:val="24"/>
          <w:szCs w:val="24"/>
        </w:rPr>
        <w:t xml:space="preserve">      </w:t>
      </w:r>
      <w:r w:rsidR="0019771B">
        <w:rPr>
          <w:rFonts w:ascii="Times New Roman" w:hAnsi="Times New Roman" w:cs="Times New Roman"/>
          <w:sz w:val="24"/>
          <w:szCs w:val="24"/>
        </w:rPr>
        <w:t xml:space="preserve">     </w:t>
      </w:r>
      <w:r w:rsidRPr="0019771B">
        <w:rPr>
          <w:rFonts w:ascii="Times New Roman" w:hAnsi="Times New Roman" w:cs="Times New Roman"/>
          <w:sz w:val="24"/>
          <w:szCs w:val="24"/>
        </w:rPr>
        <w:t xml:space="preserve">Сегодня Ирина Александровна – классный руководитель 11 класса. С этими учащимися она работает с 5 класса (7-ой год). </w:t>
      </w:r>
      <w:proofErr w:type="gramStart"/>
      <w:r w:rsidRPr="0019771B">
        <w:rPr>
          <w:rFonts w:ascii="Times New Roman" w:hAnsi="Times New Roman" w:cs="Times New Roman"/>
          <w:sz w:val="24"/>
          <w:szCs w:val="24"/>
        </w:rPr>
        <w:t>Вместе они</w:t>
      </w:r>
      <w:r w:rsidR="008D7BF2" w:rsidRPr="0019771B">
        <w:rPr>
          <w:rFonts w:ascii="Times New Roman" w:hAnsi="Times New Roman" w:cs="Times New Roman"/>
          <w:sz w:val="24"/>
          <w:szCs w:val="24"/>
        </w:rPr>
        <w:t xml:space="preserve"> принимают</w:t>
      </w:r>
      <w:r w:rsidRPr="0019771B">
        <w:rPr>
          <w:rFonts w:ascii="Times New Roman" w:hAnsi="Times New Roman" w:cs="Times New Roman"/>
          <w:sz w:val="24"/>
          <w:szCs w:val="24"/>
        </w:rPr>
        <w:t xml:space="preserve"> активное участие в общественно – полезных и социально значимых мероприятиях на уровне городского округа Сухой Лог и Свердловской области: мастер-класс «90 белых журавликов Расулу Гамзатову», акция милосердие - концерты в </w:t>
      </w:r>
      <w:proofErr w:type="spellStart"/>
      <w:r w:rsidRPr="0019771B">
        <w:rPr>
          <w:rFonts w:ascii="Times New Roman" w:hAnsi="Times New Roman" w:cs="Times New Roman"/>
          <w:sz w:val="24"/>
          <w:szCs w:val="24"/>
        </w:rPr>
        <w:t>Алтынайском</w:t>
      </w:r>
      <w:proofErr w:type="spellEnd"/>
      <w:r w:rsidRPr="0019771B">
        <w:rPr>
          <w:rFonts w:ascii="Times New Roman" w:hAnsi="Times New Roman" w:cs="Times New Roman"/>
          <w:sz w:val="24"/>
          <w:szCs w:val="24"/>
        </w:rPr>
        <w:t xml:space="preserve"> специализированном доме-интернате для престарелых и инвалидов; муниципальный конкурс презентаций в рамках 70-летия </w:t>
      </w:r>
      <w:proofErr w:type="spellStart"/>
      <w:r w:rsidRPr="0019771B">
        <w:rPr>
          <w:rFonts w:ascii="Times New Roman" w:hAnsi="Times New Roman" w:cs="Times New Roman"/>
          <w:sz w:val="24"/>
          <w:szCs w:val="24"/>
        </w:rPr>
        <w:t>Сухоложья</w:t>
      </w:r>
      <w:proofErr w:type="spellEnd"/>
      <w:r w:rsidRPr="0019771B">
        <w:rPr>
          <w:rFonts w:ascii="Times New Roman" w:hAnsi="Times New Roman" w:cs="Times New Roman"/>
          <w:sz w:val="24"/>
          <w:szCs w:val="24"/>
        </w:rPr>
        <w:t xml:space="preserve"> – 2 место и поэтический конкурс – 3 место;</w:t>
      </w:r>
      <w:proofErr w:type="gramEnd"/>
      <w:r w:rsidRPr="0019771B">
        <w:rPr>
          <w:rFonts w:ascii="Times New Roman" w:hAnsi="Times New Roman" w:cs="Times New Roman"/>
          <w:sz w:val="24"/>
          <w:szCs w:val="24"/>
        </w:rPr>
        <w:t xml:space="preserve"> 3 место в военно-спортивной эстафете к 23 февраля; 2 место в эстафете ко Дню защиты детей; 2 место в  муниципальном конкурсе «Служу Отечеству»;</w:t>
      </w:r>
      <w:r w:rsidR="0019771B" w:rsidRPr="0019771B">
        <w:rPr>
          <w:rFonts w:ascii="Times New Roman" w:hAnsi="Times New Roman" w:cs="Times New Roman"/>
          <w:sz w:val="24"/>
          <w:szCs w:val="24"/>
        </w:rPr>
        <w:t xml:space="preserve"> </w:t>
      </w:r>
      <w:r w:rsidRPr="0019771B">
        <w:rPr>
          <w:rFonts w:ascii="Times New Roman" w:hAnsi="Times New Roman" w:cs="Times New Roman"/>
          <w:sz w:val="24"/>
          <w:szCs w:val="24"/>
        </w:rPr>
        <w:t xml:space="preserve">победители и призеры муниципальных конкурсов: </w:t>
      </w:r>
      <w:proofErr w:type="gramStart"/>
      <w:r w:rsidRPr="0019771B">
        <w:rPr>
          <w:rFonts w:ascii="Times New Roman" w:hAnsi="Times New Roman" w:cs="Times New Roman"/>
          <w:sz w:val="24"/>
          <w:szCs w:val="24"/>
        </w:rPr>
        <w:t>«Юный патриот» - 2 место; «Служу Отечеству» - 2 место; «Мама, брось сигарету» - 3 место; «Мы можем все» - 1 место; «Сэр Шерлок Холмс» - 3 место.</w:t>
      </w:r>
      <w:proofErr w:type="gramEnd"/>
      <w:r w:rsidRPr="0019771B">
        <w:rPr>
          <w:rFonts w:ascii="Times New Roman" w:hAnsi="Times New Roman" w:cs="Times New Roman"/>
          <w:sz w:val="24"/>
          <w:szCs w:val="24"/>
        </w:rPr>
        <w:t xml:space="preserve"> Провели </w:t>
      </w:r>
      <w:r w:rsidRPr="00197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19771B">
        <w:rPr>
          <w:rFonts w:ascii="Times New Roman" w:hAnsi="Times New Roman" w:cs="Times New Roman"/>
          <w:sz w:val="24"/>
          <w:szCs w:val="24"/>
        </w:rPr>
        <w:t>ГБУ «</w:t>
      </w:r>
      <w:proofErr w:type="spellStart"/>
      <w:r w:rsidRPr="0019771B">
        <w:rPr>
          <w:rFonts w:ascii="Times New Roman" w:hAnsi="Times New Roman" w:cs="Times New Roman"/>
          <w:sz w:val="24"/>
          <w:szCs w:val="24"/>
        </w:rPr>
        <w:t>Алтынайский</w:t>
      </w:r>
      <w:proofErr w:type="spellEnd"/>
      <w:r w:rsidRPr="0019771B">
        <w:rPr>
          <w:rFonts w:ascii="Times New Roman" w:hAnsi="Times New Roman" w:cs="Times New Roman"/>
          <w:sz w:val="24"/>
          <w:szCs w:val="24"/>
        </w:rPr>
        <w:t xml:space="preserve"> специализированный дом-интернат для престарелых и инвалидов» совместно с представителями «</w:t>
      </w:r>
      <w:proofErr w:type="spellStart"/>
      <w:r w:rsidRPr="0019771B">
        <w:rPr>
          <w:rFonts w:ascii="Times New Roman" w:hAnsi="Times New Roman" w:cs="Times New Roman"/>
          <w:sz w:val="24"/>
          <w:szCs w:val="24"/>
        </w:rPr>
        <w:t>Сухоложского</w:t>
      </w:r>
      <w:proofErr w:type="spellEnd"/>
      <w:r w:rsidRPr="0019771B">
        <w:rPr>
          <w:rFonts w:ascii="Times New Roman" w:hAnsi="Times New Roman" w:cs="Times New Roman"/>
          <w:sz w:val="24"/>
          <w:szCs w:val="24"/>
        </w:rPr>
        <w:t xml:space="preserve"> огнеупорного завода» концертно-развлекатель</w:t>
      </w:r>
      <w:r w:rsidR="0019771B" w:rsidRPr="0019771B">
        <w:rPr>
          <w:rFonts w:ascii="Times New Roman" w:hAnsi="Times New Roman" w:cs="Times New Roman"/>
          <w:sz w:val="24"/>
          <w:szCs w:val="24"/>
        </w:rPr>
        <w:t xml:space="preserve">ную </w:t>
      </w:r>
      <w:r w:rsidR="0019771B" w:rsidRPr="0019771B">
        <w:rPr>
          <w:rFonts w:ascii="Times New Roman" w:hAnsi="Times New Roman" w:cs="Times New Roman"/>
          <w:sz w:val="24"/>
          <w:szCs w:val="24"/>
        </w:rPr>
        <w:lastRenderedPageBreak/>
        <w:t>программу «С новым годом», в</w:t>
      </w:r>
      <w:r w:rsidRPr="0019771B">
        <w:rPr>
          <w:rFonts w:ascii="Times New Roman" w:hAnsi="Times New Roman" w:cs="Times New Roman"/>
          <w:sz w:val="24"/>
          <w:szCs w:val="24"/>
        </w:rPr>
        <w:t>ыступили с театрализованными представлениями в рамках ЗОЖ: в МБОУ №41 «Радость»; ГКОУ СО «</w:t>
      </w:r>
      <w:proofErr w:type="spellStart"/>
      <w:r w:rsidRPr="0019771B">
        <w:rPr>
          <w:rFonts w:ascii="Times New Roman" w:hAnsi="Times New Roman" w:cs="Times New Roman"/>
          <w:sz w:val="24"/>
          <w:szCs w:val="24"/>
        </w:rPr>
        <w:t>Сухоложская</w:t>
      </w:r>
      <w:proofErr w:type="spellEnd"/>
      <w:r w:rsidRPr="0019771B">
        <w:rPr>
          <w:rFonts w:ascii="Times New Roman" w:hAnsi="Times New Roman" w:cs="Times New Roman"/>
          <w:sz w:val="24"/>
          <w:szCs w:val="24"/>
        </w:rPr>
        <w:t xml:space="preserve"> школа»; ГБОУ СПО СО «</w:t>
      </w:r>
      <w:proofErr w:type="spellStart"/>
      <w:r w:rsidRPr="0019771B">
        <w:rPr>
          <w:rFonts w:ascii="Times New Roman" w:hAnsi="Times New Roman" w:cs="Times New Roman"/>
          <w:sz w:val="24"/>
          <w:szCs w:val="24"/>
        </w:rPr>
        <w:t>Сухоложский</w:t>
      </w:r>
      <w:proofErr w:type="spellEnd"/>
      <w:r w:rsidRPr="0019771B">
        <w:rPr>
          <w:rFonts w:ascii="Times New Roman" w:hAnsi="Times New Roman" w:cs="Times New Roman"/>
          <w:sz w:val="24"/>
          <w:szCs w:val="24"/>
        </w:rPr>
        <w:t xml:space="preserve"> многопрофильный техникум»; ГКОУ </w:t>
      </w:r>
      <w:proofErr w:type="gramStart"/>
      <w:r w:rsidRPr="0019771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9771B">
        <w:rPr>
          <w:rFonts w:ascii="Times New Roman" w:hAnsi="Times New Roman" w:cs="Times New Roman"/>
          <w:sz w:val="24"/>
          <w:szCs w:val="24"/>
        </w:rPr>
        <w:t xml:space="preserve"> «Филатовская специальная (коррекционная) школа-интернат для детей с огранич</w:t>
      </w:r>
      <w:r w:rsidR="0019771B" w:rsidRPr="0019771B">
        <w:rPr>
          <w:rFonts w:ascii="Times New Roman" w:hAnsi="Times New Roman" w:cs="Times New Roman"/>
          <w:sz w:val="24"/>
          <w:szCs w:val="24"/>
        </w:rPr>
        <w:t>енными возможностями здоровья».</w:t>
      </w:r>
    </w:p>
    <w:p w:rsidR="0019771B" w:rsidRPr="0019771B" w:rsidRDefault="0019771B" w:rsidP="0019771B">
      <w:pPr>
        <w:suppressAutoHyphens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9771B">
        <w:rPr>
          <w:rFonts w:ascii="Times New Roman" w:hAnsi="Times New Roman" w:cs="Times New Roman"/>
          <w:sz w:val="24"/>
          <w:szCs w:val="24"/>
        </w:rPr>
        <w:t>Обучающиеся вместе с классным руководителем Ириной Александровной - п</w:t>
      </w:r>
      <w:r w:rsidR="00B849D5" w:rsidRPr="0019771B">
        <w:rPr>
          <w:rFonts w:ascii="Times New Roman" w:hAnsi="Times New Roman" w:cs="Times New Roman"/>
          <w:sz w:val="24"/>
          <w:szCs w:val="24"/>
        </w:rPr>
        <w:t xml:space="preserve">ризеры </w:t>
      </w:r>
      <w:r w:rsidR="00B849D5" w:rsidRPr="0019771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B849D5" w:rsidRPr="0019771B">
        <w:rPr>
          <w:rFonts w:ascii="Times New Roman" w:hAnsi="Times New Roman" w:cs="Times New Roman"/>
          <w:sz w:val="24"/>
          <w:szCs w:val="24"/>
        </w:rPr>
        <w:t xml:space="preserve"> открытого межрегионального экологиче</w:t>
      </w:r>
      <w:r w:rsidRPr="0019771B">
        <w:rPr>
          <w:rFonts w:ascii="Times New Roman" w:hAnsi="Times New Roman" w:cs="Times New Roman"/>
          <w:sz w:val="24"/>
          <w:szCs w:val="24"/>
        </w:rPr>
        <w:t>ского фестиваля «Древо жизни»; п</w:t>
      </w:r>
      <w:r w:rsidR="00B849D5" w:rsidRPr="0019771B">
        <w:rPr>
          <w:rFonts w:ascii="Times New Roman" w:hAnsi="Times New Roman" w:cs="Times New Roman"/>
          <w:sz w:val="24"/>
          <w:szCs w:val="24"/>
        </w:rPr>
        <w:t xml:space="preserve">обедители и призеры муниципальных мероприятий: социально – педагогический проект «Будь здоров» - 1 место, интеллектуальная игра  «Кубок Сухого Лога» - 2 - 3 места, участники Поэтического  марафона, посвященного 70-летию Великой Победы и году  Литературы: «Весна. Победа. Родина. Народ»,  конкурса «До 18 не продается» и </w:t>
      </w:r>
      <w:r w:rsidR="00B849D5" w:rsidRPr="0019771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849D5" w:rsidRPr="0019771B">
        <w:rPr>
          <w:rFonts w:ascii="Times New Roman" w:hAnsi="Times New Roman" w:cs="Times New Roman"/>
          <w:sz w:val="24"/>
          <w:szCs w:val="24"/>
        </w:rPr>
        <w:t xml:space="preserve"> литературного  фестиваля в честь 70-летия Победы «Они любили Родину, как все…»; победители в  научно – практической конференции  (выступление по теме «Семейная династия – условие моего профессионального становления»),  в военно-спортивной эстафете к 23 февраля и призеры (2 место)</w:t>
      </w:r>
      <w:r w:rsidRPr="0019771B">
        <w:rPr>
          <w:rFonts w:ascii="Times New Roman" w:hAnsi="Times New Roman" w:cs="Times New Roman"/>
          <w:sz w:val="24"/>
          <w:szCs w:val="24"/>
        </w:rPr>
        <w:t xml:space="preserve"> в эстафете ко Дню защиты детей.</w:t>
      </w:r>
    </w:p>
    <w:p w:rsidR="00227D51" w:rsidRDefault="0019771B" w:rsidP="00227D5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19771B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="00227D51">
        <w:rPr>
          <w:rFonts w:ascii="Times New Roman" w:hAnsi="Times New Roman" w:cs="Times New Roman"/>
          <w:sz w:val="24"/>
          <w:szCs w:val="24"/>
        </w:rPr>
        <w:t xml:space="preserve">классный коллектив под руководством Инкиной И.А. </w:t>
      </w:r>
      <w:r w:rsidRPr="0019771B">
        <w:rPr>
          <w:rFonts w:ascii="Times New Roman" w:hAnsi="Times New Roman" w:cs="Times New Roman"/>
          <w:sz w:val="24"/>
          <w:szCs w:val="24"/>
        </w:rPr>
        <w:t>орг</w:t>
      </w:r>
      <w:r w:rsidR="00227D51">
        <w:rPr>
          <w:rFonts w:ascii="Times New Roman" w:hAnsi="Times New Roman" w:cs="Times New Roman"/>
          <w:sz w:val="24"/>
          <w:szCs w:val="24"/>
        </w:rPr>
        <w:t>анизует и проводи</w:t>
      </w:r>
      <w:r w:rsidRPr="0019771B">
        <w:rPr>
          <w:rFonts w:ascii="Times New Roman" w:hAnsi="Times New Roman" w:cs="Times New Roman"/>
          <w:sz w:val="24"/>
          <w:szCs w:val="24"/>
        </w:rPr>
        <w:t>т</w:t>
      </w:r>
      <w:r w:rsidR="00B849D5" w:rsidRPr="0019771B">
        <w:rPr>
          <w:rFonts w:ascii="Times New Roman" w:hAnsi="Times New Roman" w:cs="Times New Roman"/>
          <w:sz w:val="24"/>
          <w:szCs w:val="24"/>
        </w:rPr>
        <w:t xml:space="preserve"> Вечер</w:t>
      </w:r>
      <w:r w:rsidR="00227D51">
        <w:rPr>
          <w:rFonts w:ascii="Times New Roman" w:hAnsi="Times New Roman" w:cs="Times New Roman"/>
          <w:sz w:val="24"/>
          <w:szCs w:val="24"/>
        </w:rPr>
        <w:t>а</w:t>
      </w:r>
      <w:r w:rsidR="00B849D5" w:rsidRPr="0019771B">
        <w:rPr>
          <w:rFonts w:ascii="Times New Roman" w:hAnsi="Times New Roman" w:cs="Times New Roman"/>
          <w:sz w:val="24"/>
          <w:szCs w:val="24"/>
        </w:rPr>
        <w:t xml:space="preserve"> памяти «Мы не забудем сорок первый год» для МБУ «</w:t>
      </w:r>
      <w:proofErr w:type="spellStart"/>
      <w:r w:rsidR="00B849D5" w:rsidRPr="0019771B">
        <w:rPr>
          <w:rFonts w:ascii="Times New Roman" w:hAnsi="Times New Roman" w:cs="Times New Roman"/>
          <w:sz w:val="24"/>
          <w:szCs w:val="24"/>
        </w:rPr>
        <w:t>Сухолжская</w:t>
      </w:r>
      <w:proofErr w:type="spellEnd"/>
      <w:r w:rsidR="00B849D5" w:rsidRPr="0019771B">
        <w:rPr>
          <w:rFonts w:ascii="Times New Roman" w:hAnsi="Times New Roman" w:cs="Times New Roman"/>
          <w:sz w:val="24"/>
          <w:szCs w:val="24"/>
        </w:rPr>
        <w:t xml:space="preserve"> ЦБС» и  </w:t>
      </w:r>
      <w:r w:rsidR="00227D51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B849D5" w:rsidRPr="0019771B">
        <w:rPr>
          <w:rFonts w:ascii="Times New Roman" w:hAnsi="Times New Roman" w:cs="Times New Roman"/>
          <w:sz w:val="24"/>
          <w:szCs w:val="24"/>
        </w:rPr>
        <w:t>Дома престарелых  с. Н-</w:t>
      </w:r>
      <w:proofErr w:type="spellStart"/>
      <w:r w:rsidR="00B849D5" w:rsidRPr="0019771B">
        <w:rPr>
          <w:rFonts w:ascii="Times New Roman" w:hAnsi="Times New Roman" w:cs="Times New Roman"/>
          <w:sz w:val="24"/>
          <w:szCs w:val="24"/>
        </w:rPr>
        <w:t>Пышминского</w:t>
      </w:r>
      <w:proofErr w:type="spellEnd"/>
      <w:r w:rsidR="00B849D5" w:rsidRPr="0019771B">
        <w:rPr>
          <w:rFonts w:ascii="Times New Roman" w:hAnsi="Times New Roman" w:cs="Times New Roman"/>
          <w:sz w:val="24"/>
          <w:szCs w:val="24"/>
        </w:rPr>
        <w:t xml:space="preserve">, </w:t>
      </w:r>
      <w:r w:rsidR="00227D51">
        <w:rPr>
          <w:rFonts w:ascii="Times New Roman" w:hAnsi="Times New Roman" w:cs="Times New Roman"/>
          <w:sz w:val="24"/>
          <w:szCs w:val="24"/>
        </w:rPr>
        <w:t xml:space="preserve">они </w:t>
      </w:r>
      <w:r w:rsidR="00227D51" w:rsidRPr="0019771B">
        <w:rPr>
          <w:rFonts w:ascii="Times New Roman" w:hAnsi="Times New Roman" w:cs="Times New Roman"/>
          <w:sz w:val="24"/>
          <w:szCs w:val="24"/>
        </w:rPr>
        <w:t xml:space="preserve">– </w:t>
      </w:r>
      <w:r w:rsidR="00227D51">
        <w:rPr>
          <w:rFonts w:ascii="Times New Roman" w:hAnsi="Times New Roman" w:cs="Times New Roman"/>
          <w:sz w:val="24"/>
          <w:szCs w:val="24"/>
        </w:rPr>
        <w:t xml:space="preserve"> </w:t>
      </w:r>
      <w:r w:rsidR="00B849D5" w:rsidRPr="0019771B">
        <w:rPr>
          <w:rFonts w:ascii="Times New Roman" w:hAnsi="Times New Roman" w:cs="Times New Roman"/>
          <w:sz w:val="24"/>
          <w:szCs w:val="24"/>
        </w:rPr>
        <w:t xml:space="preserve">победители </w:t>
      </w:r>
      <w:r w:rsidR="00227D51">
        <w:rPr>
          <w:rFonts w:ascii="Times New Roman" w:hAnsi="Times New Roman" w:cs="Times New Roman"/>
          <w:sz w:val="24"/>
          <w:szCs w:val="24"/>
        </w:rPr>
        <w:t xml:space="preserve">областного фестиваля - </w:t>
      </w:r>
      <w:r w:rsidR="00B849D5" w:rsidRPr="0019771B">
        <w:rPr>
          <w:rFonts w:ascii="Times New Roman" w:hAnsi="Times New Roman" w:cs="Times New Roman"/>
          <w:sz w:val="24"/>
          <w:szCs w:val="24"/>
        </w:rPr>
        <w:t>конкурса творчества детей и подростков «Город мастеров», военно-спортивной эстафеты к 23 февраля и  эстафеты ко Дню защиты детей, активные участники муниципальных мероприятий: концертно-конкурсной  программы для детей - инвалидов</w:t>
      </w:r>
      <w:proofErr w:type="gramEnd"/>
      <w:r w:rsidR="00B849D5" w:rsidRPr="0019771B">
        <w:rPr>
          <w:rFonts w:ascii="Times New Roman" w:hAnsi="Times New Roman" w:cs="Times New Roman"/>
          <w:sz w:val="24"/>
          <w:szCs w:val="24"/>
        </w:rPr>
        <w:t xml:space="preserve"> в ДК Кристалл; литературного конку</w:t>
      </w:r>
      <w:r w:rsidRPr="0019771B">
        <w:rPr>
          <w:rFonts w:ascii="Times New Roman" w:hAnsi="Times New Roman" w:cs="Times New Roman"/>
          <w:sz w:val="24"/>
          <w:szCs w:val="24"/>
        </w:rPr>
        <w:t xml:space="preserve">рса в ДК Кристалл;  семинара - </w:t>
      </w:r>
      <w:r w:rsidR="00B849D5" w:rsidRPr="0019771B">
        <w:rPr>
          <w:rFonts w:ascii="Times New Roman" w:hAnsi="Times New Roman" w:cs="Times New Roman"/>
          <w:sz w:val="24"/>
          <w:szCs w:val="24"/>
        </w:rPr>
        <w:t>практикума  волонтерских отрядов. Выступили в ГБУ «</w:t>
      </w:r>
      <w:proofErr w:type="spellStart"/>
      <w:r w:rsidR="00B849D5" w:rsidRPr="0019771B">
        <w:rPr>
          <w:rFonts w:ascii="Times New Roman" w:hAnsi="Times New Roman" w:cs="Times New Roman"/>
          <w:sz w:val="24"/>
          <w:szCs w:val="24"/>
        </w:rPr>
        <w:t>Алтынайский</w:t>
      </w:r>
      <w:proofErr w:type="spellEnd"/>
      <w:r w:rsidR="00B849D5" w:rsidRPr="0019771B">
        <w:rPr>
          <w:rFonts w:ascii="Times New Roman" w:hAnsi="Times New Roman" w:cs="Times New Roman"/>
          <w:sz w:val="24"/>
          <w:szCs w:val="24"/>
        </w:rPr>
        <w:t xml:space="preserve"> специализированный дом-интернат для престарелых и инвалидов» с. Н-</w:t>
      </w:r>
      <w:proofErr w:type="spellStart"/>
      <w:r w:rsidR="00B849D5" w:rsidRPr="0019771B">
        <w:rPr>
          <w:rFonts w:ascii="Times New Roman" w:hAnsi="Times New Roman" w:cs="Times New Roman"/>
          <w:sz w:val="24"/>
          <w:szCs w:val="24"/>
        </w:rPr>
        <w:t>Пышминского</w:t>
      </w:r>
      <w:proofErr w:type="spellEnd"/>
      <w:r w:rsidR="00B849D5" w:rsidRPr="0019771B">
        <w:rPr>
          <w:rFonts w:ascii="Times New Roman" w:hAnsi="Times New Roman" w:cs="Times New Roman"/>
          <w:sz w:val="24"/>
          <w:szCs w:val="24"/>
        </w:rPr>
        <w:t xml:space="preserve"> с Новогодней концертной программой «Годы не беда</w:t>
      </w:r>
      <w:r w:rsidRPr="0019771B">
        <w:rPr>
          <w:rFonts w:ascii="Times New Roman" w:hAnsi="Times New Roman" w:cs="Times New Roman"/>
          <w:sz w:val="24"/>
          <w:szCs w:val="24"/>
        </w:rPr>
        <w:t>,</w:t>
      </w:r>
      <w:r w:rsidR="00B849D5" w:rsidRPr="0019771B">
        <w:rPr>
          <w:rFonts w:ascii="Times New Roman" w:hAnsi="Times New Roman" w:cs="Times New Roman"/>
          <w:sz w:val="24"/>
          <w:szCs w:val="24"/>
        </w:rPr>
        <w:t xml:space="preserve"> пошутить пришла пора». </w:t>
      </w:r>
    </w:p>
    <w:p w:rsidR="00CD03DC" w:rsidRPr="00CD03DC" w:rsidRDefault="00CD03DC" w:rsidP="00CD03DC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Огромное значение Ирина Александровна придает участию детей в социальных акциях: </w:t>
      </w:r>
      <w:proofErr w:type="gramStart"/>
      <w:r>
        <w:rPr>
          <w:rFonts w:ascii="Times New Roman" w:eastAsia="Calibri" w:hAnsi="Times New Roman"/>
          <w:sz w:val="24"/>
          <w:szCs w:val="24"/>
        </w:rPr>
        <w:t>«Доброта спасет мир» в рамках недели добра; «Обелиск»  (участие в городском субботнике); «Азбука дорожная - игра совсем не сложная»; «Почта добра»  (изготовление открыток, покупка сладких подарков ветеранам); «Мешок добра открыт» (сбор материалов для дома престарелых); «День солидарности в борьбе с терроризмом в память о трагических событиях, произошедших в Беслане 1 сентября 2004 года» (литературная композиция, цветы);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«Жертвам аварий»; </w:t>
      </w:r>
      <w:r w:rsidRPr="003434BA">
        <w:rPr>
          <w:rFonts w:ascii="Times New Roman" w:hAnsi="Times New Roman"/>
          <w:b/>
          <w:sz w:val="24"/>
          <w:szCs w:val="24"/>
        </w:rPr>
        <w:t>«</w:t>
      </w:r>
      <w:r w:rsidRPr="003434BA">
        <w:rPr>
          <w:rFonts w:ascii="Times New Roman" w:hAnsi="Times New Roman"/>
          <w:sz w:val="24"/>
          <w:szCs w:val="24"/>
        </w:rPr>
        <w:t xml:space="preserve">Ничто не вечно, кроме нашей любви и дружбы» </w:t>
      </w:r>
      <w:r>
        <w:rPr>
          <w:rFonts w:ascii="Times New Roman" w:hAnsi="Times New Roman"/>
          <w:sz w:val="24"/>
          <w:szCs w:val="24"/>
        </w:rPr>
        <w:t>(</w:t>
      </w:r>
      <w:r w:rsidRPr="003434BA">
        <w:rPr>
          <w:rFonts w:ascii="Times New Roman" w:hAnsi="Times New Roman"/>
          <w:sz w:val="24"/>
          <w:szCs w:val="24"/>
        </w:rPr>
        <w:t>праздничная программа ко Дню пожилого человека</w:t>
      </w:r>
      <w:r>
        <w:rPr>
          <w:rFonts w:ascii="Times New Roman" w:hAnsi="Times New Roman"/>
          <w:sz w:val="24"/>
          <w:szCs w:val="24"/>
        </w:rPr>
        <w:t xml:space="preserve">); </w:t>
      </w:r>
      <w:r>
        <w:rPr>
          <w:rFonts w:ascii="Times New Roman" w:eastAsia="Calibri" w:hAnsi="Times New Roman"/>
          <w:sz w:val="24"/>
          <w:szCs w:val="24"/>
        </w:rPr>
        <w:t>«10 000 добрых дел» (п</w:t>
      </w:r>
      <w:r w:rsidRPr="00216989">
        <w:rPr>
          <w:rFonts w:ascii="Times New Roman" w:eastAsia="Calibri" w:hAnsi="Times New Roman"/>
          <w:sz w:val="24"/>
          <w:szCs w:val="24"/>
        </w:rPr>
        <w:t xml:space="preserve">оездка </w:t>
      </w:r>
      <w:proofErr w:type="gramStart"/>
      <w:r w:rsidRPr="00216989">
        <w:rPr>
          <w:rFonts w:ascii="Times New Roman" w:eastAsia="Calibri" w:hAnsi="Times New Roman"/>
          <w:sz w:val="24"/>
          <w:szCs w:val="24"/>
        </w:rPr>
        <w:t>с</w:t>
      </w:r>
      <w:proofErr w:type="gramEnd"/>
      <w:r w:rsidRPr="00216989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216989">
        <w:rPr>
          <w:rFonts w:ascii="Times New Roman" w:eastAsia="Calibri" w:hAnsi="Times New Roman"/>
          <w:sz w:val="24"/>
          <w:szCs w:val="24"/>
        </w:rPr>
        <w:t>мастер</w:t>
      </w:r>
      <w:proofErr w:type="gramEnd"/>
      <w:r w:rsidRPr="00216989">
        <w:rPr>
          <w:rFonts w:ascii="Times New Roman" w:eastAsia="Calibri" w:hAnsi="Times New Roman"/>
          <w:sz w:val="24"/>
          <w:szCs w:val="24"/>
        </w:rPr>
        <w:t>- классом в Дом престарелых, строительство горок в трех садиках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г.о</w:t>
      </w:r>
      <w:proofErr w:type="spellEnd"/>
      <w:r>
        <w:rPr>
          <w:rFonts w:ascii="Times New Roman" w:eastAsia="Calibri" w:hAnsi="Times New Roman"/>
          <w:sz w:val="24"/>
          <w:szCs w:val="24"/>
        </w:rPr>
        <w:t>. Сухой Лог).</w:t>
      </w:r>
    </w:p>
    <w:p w:rsidR="004B56EB" w:rsidRPr="0019771B" w:rsidRDefault="00227D51" w:rsidP="00227D5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36906" w:rsidRPr="0019771B">
        <w:rPr>
          <w:rFonts w:ascii="Times New Roman" w:hAnsi="Times New Roman" w:cs="Times New Roman"/>
          <w:sz w:val="24"/>
          <w:szCs w:val="24"/>
        </w:rPr>
        <w:t xml:space="preserve">В течение многих лет </w:t>
      </w:r>
      <w:r w:rsidR="0019771B" w:rsidRPr="0019771B">
        <w:rPr>
          <w:rFonts w:ascii="Times New Roman" w:hAnsi="Times New Roman" w:cs="Times New Roman"/>
          <w:sz w:val="24"/>
          <w:szCs w:val="24"/>
        </w:rPr>
        <w:t>Инкина Ирина Александровна, являясь классным руководителем, создает условия для сплочения обучающихся класса, воспитывает в них дружелюбие, толерантность, чувства патриотизма  и уважения к старшему поколению людей. Ее обучающиеся успешны,  бесконфликтны и  имеют высокие учебные достижения.</w:t>
      </w:r>
    </w:p>
    <w:p w:rsidR="00160524" w:rsidRPr="00B849D5" w:rsidRDefault="00160524" w:rsidP="00294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906" w:rsidRPr="00B849D5" w:rsidRDefault="00236906" w:rsidP="00294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906" w:rsidRPr="00B849D5" w:rsidRDefault="00236906" w:rsidP="00294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906" w:rsidRPr="00B849D5" w:rsidRDefault="00236906" w:rsidP="00294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36906" w:rsidRPr="00B849D5" w:rsidSect="00A10E7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267D"/>
    <w:rsid w:val="00011B9A"/>
    <w:rsid w:val="000167D7"/>
    <w:rsid w:val="00032043"/>
    <w:rsid w:val="000A11C2"/>
    <w:rsid w:val="000B0DD3"/>
    <w:rsid w:val="000F0F12"/>
    <w:rsid w:val="00111347"/>
    <w:rsid w:val="001334CB"/>
    <w:rsid w:val="00147B05"/>
    <w:rsid w:val="00160524"/>
    <w:rsid w:val="0019771B"/>
    <w:rsid w:val="001A0D50"/>
    <w:rsid w:val="001B4F03"/>
    <w:rsid w:val="001C0A61"/>
    <w:rsid w:val="001C2052"/>
    <w:rsid w:val="001C3393"/>
    <w:rsid w:val="001F2317"/>
    <w:rsid w:val="0021271A"/>
    <w:rsid w:val="00216FFD"/>
    <w:rsid w:val="00227D51"/>
    <w:rsid w:val="00236906"/>
    <w:rsid w:val="002824BB"/>
    <w:rsid w:val="00294611"/>
    <w:rsid w:val="002A37C8"/>
    <w:rsid w:val="002D41B8"/>
    <w:rsid w:val="002D4FDC"/>
    <w:rsid w:val="002D5C97"/>
    <w:rsid w:val="00337698"/>
    <w:rsid w:val="003443FC"/>
    <w:rsid w:val="0035223C"/>
    <w:rsid w:val="003D6354"/>
    <w:rsid w:val="00414C5B"/>
    <w:rsid w:val="00426305"/>
    <w:rsid w:val="00432783"/>
    <w:rsid w:val="00454D28"/>
    <w:rsid w:val="00461D5F"/>
    <w:rsid w:val="00483C50"/>
    <w:rsid w:val="0048773C"/>
    <w:rsid w:val="004B56EB"/>
    <w:rsid w:val="0051749E"/>
    <w:rsid w:val="00526704"/>
    <w:rsid w:val="005616B0"/>
    <w:rsid w:val="005A3DB7"/>
    <w:rsid w:val="005D6B10"/>
    <w:rsid w:val="005E3C8C"/>
    <w:rsid w:val="00606AE6"/>
    <w:rsid w:val="00617289"/>
    <w:rsid w:val="00624B4F"/>
    <w:rsid w:val="00656FBC"/>
    <w:rsid w:val="00666BE9"/>
    <w:rsid w:val="0067672A"/>
    <w:rsid w:val="00694AF6"/>
    <w:rsid w:val="006D2419"/>
    <w:rsid w:val="0073542F"/>
    <w:rsid w:val="007704E3"/>
    <w:rsid w:val="007862B1"/>
    <w:rsid w:val="007A267D"/>
    <w:rsid w:val="007E382A"/>
    <w:rsid w:val="007F1954"/>
    <w:rsid w:val="00825FAA"/>
    <w:rsid w:val="00851774"/>
    <w:rsid w:val="00867418"/>
    <w:rsid w:val="00890C25"/>
    <w:rsid w:val="008A0244"/>
    <w:rsid w:val="008D7BF2"/>
    <w:rsid w:val="008F5CE4"/>
    <w:rsid w:val="00930713"/>
    <w:rsid w:val="00932AB1"/>
    <w:rsid w:val="0096133C"/>
    <w:rsid w:val="00975C4D"/>
    <w:rsid w:val="0098747E"/>
    <w:rsid w:val="0099381E"/>
    <w:rsid w:val="009A0A6B"/>
    <w:rsid w:val="009A1A78"/>
    <w:rsid w:val="009B3DB6"/>
    <w:rsid w:val="009C32AC"/>
    <w:rsid w:val="00A10E7D"/>
    <w:rsid w:val="00A43EF7"/>
    <w:rsid w:val="00A600F6"/>
    <w:rsid w:val="00A765BE"/>
    <w:rsid w:val="00AB5852"/>
    <w:rsid w:val="00AE7262"/>
    <w:rsid w:val="00AF3B61"/>
    <w:rsid w:val="00AF47C9"/>
    <w:rsid w:val="00B05B59"/>
    <w:rsid w:val="00B31120"/>
    <w:rsid w:val="00B849D5"/>
    <w:rsid w:val="00C35749"/>
    <w:rsid w:val="00C50A78"/>
    <w:rsid w:val="00C829F9"/>
    <w:rsid w:val="00C83962"/>
    <w:rsid w:val="00CB7D21"/>
    <w:rsid w:val="00CD03DC"/>
    <w:rsid w:val="00CE48C7"/>
    <w:rsid w:val="00D2369E"/>
    <w:rsid w:val="00D40541"/>
    <w:rsid w:val="00D4090D"/>
    <w:rsid w:val="00DC31C9"/>
    <w:rsid w:val="00E87240"/>
    <w:rsid w:val="00EB13E8"/>
    <w:rsid w:val="00EB5848"/>
    <w:rsid w:val="00EC3501"/>
    <w:rsid w:val="00ED10F4"/>
    <w:rsid w:val="00F10ABE"/>
    <w:rsid w:val="00F23C6F"/>
    <w:rsid w:val="00F24D01"/>
    <w:rsid w:val="00F32470"/>
    <w:rsid w:val="00FA1636"/>
    <w:rsid w:val="00FB46F8"/>
    <w:rsid w:val="00FC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7D7"/>
  </w:style>
  <w:style w:type="paragraph" w:styleId="1">
    <w:name w:val="heading 1"/>
    <w:basedOn w:val="a"/>
    <w:next w:val="a"/>
    <w:link w:val="10"/>
    <w:qFormat/>
    <w:rsid w:val="00B849D5"/>
    <w:pPr>
      <w:keepNext/>
      <w:spacing w:after="0" w:line="240" w:lineRule="auto"/>
      <w:ind w:right="-1050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267D"/>
    <w:rPr>
      <w:strike w:val="0"/>
      <w:dstrike w:val="0"/>
      <w:color w:val="003399"/>
      <w:u w:val="none"/>
      <w:effect w:val="none"/>
    </w:rPr>
  </w:style>
  <w:style w:type="paragraph" w:customStyle="1" w:styleId="ConsPlusNonformat">
    <w:name w:val="ConsPlusNonformat"/>
    <w:rsid w:val="007A267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7A26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7A267D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D4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FDC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"/>
    <w:basedOn w:val="a"/>
    <w:uiPriority w:val="99"/>
    <w:rsid w:val="009C3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C7F6E"/>
  </w:style>
  <w:style w:type="character" w:customStyle="1" w:styleId="a8">
    <w:name w:val="Цветовое выделение"/>
    <w:rsid w:val="005616B0"/>
    <w:rPr>
      <w:b/>
      <w:bCs/>
      <w:color w:val="000080"/>
    </w:rPr>
  </w:style>
  <w:style w:type="paragraph" w:customStyle="1" w:styleId="cecee1e1fbfbf7f7ededfbfbe9e9">
    <w:name w:val="Оceceбe1e1ыfbfbчf7f7нededыfbfbйe9e9"/>
    <w:basedOn w:val="a"/>
    <w:rsid w:val="001A0D50"/>
    <w:pPr>
      <w:widowControl w:val="0"/>
      <w:pBdr>
        <w:top w:val="single" w:sz="12" w:space="3" w:color="000000"/>
        <w:left w:val="single" w:sz="12" w:space="3" w:color="000000"/>
        <w:bottom w:val="single" w:sz="12" w:space="3" w:color="000000"/>
        <w:right w:val="single" w:sz="12" w:space="3" w:color="000000"/>
      </w:pBd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44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443FC"/>
  </w:style>
  <w:style w:type="paragraph" w:styleId="ab">
    <w:name w:val="footer"/>
    <w:basedOn w:val="a"/>
    <w:link w:val="ac"/>
    <w:uiPriority w:val="99"/>
    <w:unhideWhenUsed/>
    <w:rsid w:val="007E3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E382A"/>
  </w:style>
  <w:style w:type="paragraph" w:styleId="ad">
    <w:name w:val="No Spacing"/>
    <w:uiPriority w:val="1"/>
    <w:qFormat/>
    <w:rsid w:val="007354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4">
    <w:name w:val="s4"/>
    <w:basedOn w:val="a0"/>
    <w:rsid w:val="00624B4F"/>
  </w:style>
  <w:style w:type="table" w:styleId="ae">
    <w:name w:val="Table Grid"/>
    <w:basedOn w:val="a1"/>
    <w:uiPriority w:val="59"/>
    <w:rsid w:val="00E872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849D5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3602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Лицей</cp:lastModifiedBy>
  <cp:revision>38</cp:revision>
  <cp:lastPrinted>2018-10-02T03:04:00Z</cp:lastPrinted>
  <dcterms:created xsi:type="dcterms:W3CDTF">2017-09-25T14:39:00Z</dcterms:created>
  <dcterms:modified xsi:type="dcterms:W3CDTF">2022-09-21T04:09:00Z</dcterms:modified>
</cp:coreProperties>
</file>