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6B5" w:rsidRPr="003436B5" w:rsidRDefault="003436B5" w:rsidP="003436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436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«Как обезопасить своего ребенка от насилия»</w:t>
      </w:r>
    </w:p>
    <w:p w:rsidR="003436B5" w:rsidRPr="003436B5" w:rsidRDefault="003436B5" w:rsidP="00343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взрослых быть предельно внимательными и заботливыми по отношению к своим детям, по возможности оградить их от причинения им насилия и психологических травм. Родители не могут всегда держать в поле зрения своих детей, иногда ребенок остается один дома, у знакомых, у родственников, во дворе, на улице и т.д. Для того, чтобы это пребывание не было печальным и ребенок смог безопасно проводить время даже в отсутствие родителей, его необходимо ознакомить с некоторыми правилами поведения.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ребенку, что ему необходимо прислушиваться к своему внутреннему голосу, доверять своим чувствам. В случае появления какого-либо сомнения в человеке, который находится рядом, ему лучше немедленно от него отойти.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ребенку, что ему не следует вступать в беседу с незнакомыми людьми и ни под каким предлогом не впускать их в дом. Даже если незнакомец говорит ребенку, что он знает его родителей, и ссылается на их разрешение, ребенок должен уметь сказать «нет».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ему, что от этого зависит его благополучие, здоровье, а порой даже жизнь.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ребенку, с учетом его возраста и впечатлительности, о некоторых преступлениях, которые стали возможны из-за доверчивости или беспечности таких же, как он, детей.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именно дети, даже благополучные и развитые, нередко становятся жертвами преступлений? Потому что они доверчивы и не ждут от взрослых зла. Злоумышленник может легко войти в доверие к ребенку, обмануть его, используя самые простые способы. Исходя из следственной практики, можно привести примеры, когда насильник уводил детей прямо от родителей под предлогом «показать собачку», «поиграть с котенком», «угостить конфетами», </w:t>
      </w:r>
      <w:proofErr w:type="gramStart"/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>« посмотреть</w:t>
      </w:r>
      <w:proofErr w:type="gramEnd"/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мультфильмы» ... И ребенок верил и становился жертвой насилия.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рассказать ребенку, что если незнакомец предлагает ему посмотреть что-то или помочь донести сумку, обещая заплатить, нужно говорить «нет». Если подозрительный человек не перестает настаивать, то ребенок может подойти к любому подъезду и сделать вид, что это его дом, помахав при этом рукой, как будто он увидел своих родных в окне. Также можно подойти к находящимся поблизости людям и попросить их о помощи.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рассказать ребенку о тех местах, где встреча с преступником может оказаться особенно опасной, например, в лифте или в подъезде. Ожидая лифт, ребенок должен убедиться, что на площадке нет посторонних. Если в вызванном лифте уже находится незнакомый человек, то не следует входить в кабину. Если незнакомец все-таки зашел в лифт, нельзя стоять к нему спиной и при появившейся возможности нужно нажать на кнопку ближайшего этажа. Как только двери лифта открылись, следует выбежать на площадку. Если ребенок видит, что человек его преследует, необходимо позвать на помощь и звонить в любую дверь.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Оказавшись в безопасности нужно немедленно сообщить обо всем родителям, позвонить в полицию, рассказать, что произошло, сообщить точный адрес, а также приметы преступника и направление, в котором он ушел.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ребенку, что в знакомой обстановке он может расслабиться, потерять контроль за ситуацией, чем вполне способен воспользоваться преступник. Поэтому, </w:t>
      </w:r>
      <w:bookmarkStart w:id="0" w:name="_GoBack"/>
      <w:bookmarkEnd w:id="0"/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подходя к дому, ребенок должен обращать внимание, не идет ли за ним кто-либо следом. Если он увидит незнакомого человека, не стоит подходить к подъезду. Можно погулять на улице, дождаться хорошо знакомых или родных и только потом идти в подъезд. Если незнакомец продолжает идти следом, следует рассказать о нем любому встретившемуся взрослому.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доме есть домофон, перед входом в подъезд, можно вызвать свою квартиру и попросить родителей встретить. Если незнакомый человек уже находится в подъезде, следует сразу выйти на улицу и дождаться, когда в подъезд войдет кто-то из взрослых жильцов дома.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должен знать, что нельзя садиться в чужую машину. Если он все-таки сел в чужую машину, можно попросить сопровождающих его записать номер машины, ее марку и сообщить об этом родителям. Если водитель начал проявлять сексуальный интерес, нужно сразу же требовать, чтобы он остановил автомобиль. Если это требование не выполняется и машина продолжает движение, то следует попытаться открыть дверь, и даже разбить стекло. То есть нужно делать все, чтобы привлечь внимание окружающих. Если перекресток патрулируется, нужно попытаться привлечь внимание сотрудника полиции.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Ознакомьте ребенка с некоторыми правилами поведения на улице. Так, если ему приходится идти одному вечером, нужно шагать быстро и уверенно, не показывать страха. Можно подойти к женщине, которая вызывает доверие, или к пожилым людям и идти рядом с ними. Переходить улицу по подземному переходу нужно в группе. Увидев впереди компанию людей или пьяного, лучше перейди на другую сторону улицы или изменить маршрут. </w:t>
      </w: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автобусе, трамвае, троллейбусе следует садиться ближе к водителю, а выходить в последний момент, не показывая заранее, что ваша остановка следующая.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всегда должны знать, где находится их ребенок, просить его предупреждать их о том, куда он идет, чтобы обязательно встретить его, особенно в темное время суток.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 ребенок взрослеет и ему интересно бывать в компании сверстников.  Объясните ему осторожно, что большинство сексуальных нападений совершается не агрессивными незнакомцами с внешностью монстров, а приятелями, знакомыми и даже родственниками. По статистике половина изнасилований происходит не в темном парке или неосвещенном подъезде, а дома у жертвы или в гостях.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Отправляясь в гости к малознакомому молодому человеку или на вечеринку в большую компанию, необходимо с самого начала обозначить границы возможных взаимоотношений. Это главный принцип защиты от насилия. Кроме того, не употреблять спиртного. Следует помнить, что пьяному человеку труднее ориентироваться в ситуации и предотвратить какое-либо насилие в отношении себя. Если давление продолжается, не нужно опасаться шума и скандала. Например, на вечеринке, несколько минут смущения лучше риска изнасилования. А вообще, в большую компанию безопасно идти лишь с надежными друзьями, не терять друг друга из виду и вместе уходить.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Отдельная тема – насильственные преступления в семье. Они, как правило, растянуты во времени и раскрываются лишь тогда, когда дети решаются на крайние меры. В некоторых случаях они убегают из дома, но бывают и трагические случаи, когда они пытаются покончить с собой. Дети обычно скрывают эти страшные факты, потому что подсознательно считают себя виновными в происходящем и боятся презрения окружающих.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делать в случаях, если насилие случается в семье? Если ваш ребенок говорит о нездоровом интересе к нему вашего мужа, брата или других родственников, прислушайтесь к его словам, проконсультируйтесь с психологом, не оставляйте ребенка один на один с проблемой. Если нездоровые отношения зашли слишком далеко, расстаньтесь с этим человеком и сообщите в полицию: нет ничего дороже счастья собственного ребенка. Объясните ему, что он может самостоятельно обратиться в полицию. Если же по каким-либо причинам он не может пойти сам в полицию, ему следует обратиться к маме, друзьям, к хорошо знакомым соседям, учителям или позвонить по телефону доверия. Конечно, сделать это трудно, но все-таки нужно!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Если вы заметили странность в поведении ребенка, что он чем-то озабочен, замкнулся, постарайтесь узнать, что его беспокоит. Скажите ему, что Вы его любите, что ближе и дороже у Вас никого нет! </w:t>
      </w:r>
    </w:p>
    <w:p w:rsidR="003436B5" w:rsidRPr="003436B5" w:rsidRDefault="003436B5" w:rsidP="00343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Вы всегда окажите ему помощь в любой ситуации, чтобы не случилось! Будьте терпеливы и доброжелательны! Постарайтесь больше времени проводить со своими детьми! Ведь никакие материальные блага не заменят детской улыбки и не стоят детских слез! Берегите своих детей! </w:t>
      </w:r>
    </w:p>
    <w:p w:rsidR="00B22FF5" w:rsidRDefault="00B22FF5" w:rsidP="003436B5">
      <w:pPr>
        <w:ind w:firstLine="567"/>
      </w:pPr>
    </w:p>
    <w:sectPr w:rsidR="00B2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0B"/>
    <w:rsid w:val="003436B5"/>
    <w:rsid w:val="0087310B"/>
    <w:rsid w:val="00B2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3C00A-F369-4694-9EF5-DE430976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36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6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4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1145</Words>
  <Characters>6530</Characters>
  <Application>Microsoft Office Word</Application>
  <DocSecurity>0</DocSecurity>
  <Lines>54</Lines>
  <Paragraphs>15</Paragraphs>
  <ScaleCrop>false</ScaleCrop>
  <Company/>
  <LinksUpToDate>false</LinksUpToDate>
  <CharactersWithSpaces>7660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17</dc:creator>
  <cp:keywords/>
  <dc:description/>
  <cp:lastModifiedBy>Школа 17</cp:lastModifiedBy>
  <cp:revision>2</cp:revision>
  <dcterms:created xsi:type="dcterms:W3CDTF">2025-11-06T08:00:00Z</dcterms:created>
  <dcterms:modified xsi:type="dcterms:W3CDTF">2025-11-06T08:02:00Z</dcterms:modified>
</cp:coreProperties>
</file>