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AAD" w:rsidRDefault="004D5AAD" w:rsidP="004D5AAD">
      <w:pPr>
        <w:ind w:right="2" w:firstLine="0"/>
        <w:jc w:val="center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  <w:bookmarkStart w:id="0" w:name="_GoBack"/>
      <w:bookmarkEnd w:id="0"/>
      <w:r>
        <w:rPr>
          <w:rFonts w:ascii="Liberation Serif" w:hAnsi="Liberation Serif" w:cs="Liberation Serif"/>
          <w:b/>
          <w:bCs/>
          <w:sz w:val="28"/>
          <w:szCs w:val="28"/>
          <w:lang w:bidi="ru-RU"/>
        </w:rPr>
        <w:t>Информационно-аналитическая справка работодателя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 результатах профессиональной деятельности педагогического работника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с 20____</w:t>
      </w:r>
      <w:r>
        <w:rPr>
          <w:rFonts w:ascii="Liberation Serif" w:hAnsi="Liberation Serif" w:cs="Liberation Serif"/>
          <w:b/>
          <w:sz w:val="28"/>
          <w:szCs w:val="28"/>
        </w:rPr>
        <w:t>–</w:t>
      </w:r>
      <w:r>
        <w:rPr>
          <w:rFonts w:ascii="Liberation Serif" w:hAnsi="Liberation Serif" w:cs="Liberation Serif"/>
          <w:b/>
          <w:sz w:val="28"/>
          <w:szCs w:val="28"/>
          <w:lang w:bidi="ru-RU"/>
        </w:rPr>
        <w:t>20____ гг.</w:t>
      </w:r>
    </w:p>
    <w:p w:rsidR="004D5AAD" w:rsidRDefault="004D5AAD" w:rsidP="004D5AAD">
      <w:pPr>
        <w:ind w:firstLine="0"/>
        <w:jc w:val="center"/>
        <w:rPr>
          <w:rFonts w:ascii="Liberation Serif" w:hAnsi="Liberation Serif" w:cs="Liberation Serif"/>
          <w:sz w:val="28"/>
          <w:szCs w:val="28"/>
          <w:lang w:bidi="ru-RU"/>
        </w:rPr>
      </w:pPr>
    </w:p>
    <w:p w:rsidR="004D5AAD" w:rsidRDefault="004D5AAD" w:rsidP="004D5AAD">
      <w:pPr>
        <w:ind w:left="102" w:firstLine="0"/>
        <w:jc w:val="left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Общие сведения о педагогическом работнике (далее – ПР)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387"/>
      </w:tblGrid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Ф.И.О.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Место работы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Должность,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Предмет, дисциплина, направленность, курс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установления предыдущей квалификационной категории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Сведения о контингенте обучающихся аттестуемого ПР и реализуемых рабочих (общеобразовательных, дополнительных, профессиональных) программах </w:t>
      </w:r>
    </w:p>
    <w:tbl>
      <w:tblPr>
        <w:tblW w:w="1003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8"/>
        <w:gridCol w:w="574"/>
        <w:gridCol w:w="572"/>
        <w:gridCol w:w="3823"/>
        <w:gridCol w:w="853"/>
        <w:gridCol w:w="850"/>
        <w:gridCol w:w="1558"/>
        <w:gridCol w:w="535"/>
      </w:tblGrid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группы/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секции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Рабочая программа по …. (предмету, дисциплине, направленности, курсу), указать реквизиты: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рассмотрена…., утверждена….</w:t>
            </w:r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Наличие детей с особыми образовательными потребностями 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(указать количество при наличии/ нет)</w:t>
            </w:r>
          </w:p>
        </w:tc>
      </w:tr>
      <w:tr w:rsidR="004D5AAD" w:rsidTr="00C163AA">
        <w:trPr>
          <w:cantSplit/>
          <w:trHeight w:val="1608"/>
        </w:trPr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параллель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литера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особые возможности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29" w:right="-15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одаренные/ талантливые/ способные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105" w:right="-11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иное (указать)</w:t>
            </w: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right="-1"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1. Результаты освоения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>обучающимися образовательных программ по итогам мониторингов, проводимых организацией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  <w:r>
        <w:rPr>
          <w:rFonts w:ascii="Liberation Serif" w:eastAsia="Calibri" w:hAnsi="Liberation Serif" w:cs="Liberation Serif"/>
          <w:lang w:eastAsia="en-US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</w:p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widowControl/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2.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05.08.2013 № 662 «Об осуществлении мониторинга системы образования»</w:t>
      </w:r>
    </w:p>
    <w:p w:rsidR="004D5AAD" w:rsidRDefault="004D5AAD" w:rsidP="004D5AAD">
      <w:pPr>
        <w:ind w:right="-1" w:firstLine="0"/>
        <w:jc w:val="left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</w:t>
      </w: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</w:t>
      </w: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lang w:bidi="ru-RU"/>
        </w:rPr>
        <w:lastRenderedPageBreak/>
        <w:t xml:space="preserve">Сводная информация по результатам прохождения обучающимися государственной итоговой аттестации (далее – ГИА) за </w:t>
      </w:r>
      <w:proofErr w:type="spellStart"/>
      <w:r>
        <w:rPr>
          <w:rFonts w:ascii="Liberation Serif" w:hAnsi="Liberation Serif" w:cs="Liberation Serif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lang w:bidi="ru-RU"/>
        </w:rPr>
        <w:t xml:space="preserve"> период (20___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lang w:bidi="ru-RU"/>
        </w:rPr>
        <w:t>20____ гг.)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708"/>
        <w:gridCol w:w="992"/>
        <w:gridCol w:w="1418"/>
        <w:gridCol w:w="1422"/>
        <w:gridCol w:w="1276"/>
        <w:gridCol w:w="1696"/>
        <w:gridCol w:w="1560"/>
      </w:tblGrid>
      <w:tr w:rsidR="004D5AAD" w:rsidTr="00C163AA">
        <w:trPr>
          <w:cantSplit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41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Кол-во обучающихся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от 81 до 99 баллов (процентов)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15" w:right="-106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61 до 80 баллов (процентов)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59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08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не преодолевших минимальный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порог (процентов)</w:t>
            </w:r>
          </w:p>
        </w:tc>
      </w:tr>
      <w:tr w:rsidR="004D5AAD" w:rsidTr="00C163AA">
        <w:trPr>
          <w:cantSplit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 списку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участвовали 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 ГИА</w:t>
            </w: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Результаты освоения обучающимися образовательных программ по итогам независимой оценки качества образования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704"/>
        <w:gridCol w:w="714"/>
        <w:gridCol w:w="567"/>
        <w:gridCol w:w="1134"/>
        <w:gridCol w:w="1134"/>
        <w:gridCol w:w="1070"/>
        <w:gridCol w:w="1198"/>
        <w:gridCol w:w="1843"/>
      </w:tblGrid>
      <w:tr w:rsidR="004D5AAD" w:rsidTr="00C163AA">
        <w:trPr>
          <w:cantSplit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Вид независимой оценочной процедуры (организация, осуществляющая оценку качества)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проведения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Класс, количество обучающихся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65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участвовавших в диагностике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56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успешно справившиеся с работой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Приказ ОО 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 проведении оценочной процедуры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(ссылка на документ,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скрин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)</w:t>
            </w:r>
          </w:p>
        </w:tc>
      </w:tr>
      <w:tr w:rsidR="004D5AAD" w:rsidTr="00C163AA">
        <w:trPr>
          <w:cantSplit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Национальные исследования качества образования (далее – НИКО)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Всероссийский проверочные работы </w:t>
            </w:r>
          </w:p>
          <w:p w:rsidR="004D5AAD" w:rsidRDefault="004D5AAD" w:rsidP="00C163AA">
            <w:pPr>
              <w:ind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(далее – </w:t>
            </w:r>
            <w:r>
              <w:rPr>
                <w:rFonts w:ascii="Liberation Serif" w:hAnsi="Liberation Serif" w:cs="Liberation Serif"/>
                <w:lang w:bidi="ru-RU"/>
              </w:rPr>
              <w:t>ВПР)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04"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Мониторинг качества дошкольного образования (далее – </w:t>
            </w:r>
            <w:r>
              <w:rPr>
                <w:rFonts w:ascii="Liberation Serif" w:hAnsi="Liberation Serif" w:cs="Liberation Serif"/>
                <w:lang w:bidi="ru-RU"/>
              </w:rPr>
              <w:t>МКДО)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…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right="-143"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</w:t>
      </w:r>
    </w:p>
    <w:p w:rsidR="004D5AAD" w:rsidRDefault="004D5AAD" w:rsidP="004D5AAD">
      <w:pPr>
        <w:tabs>
          <w:tab w:val="left" w:pos="284"/>
        </w:tabs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</w:p>
    <w:p w:rsidR="004D5AAD" w:rsidRDefault="004D5AAD" w:rsidP="004D5AAD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Выявление и развитие педагогическим работником 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(с даты установления предыдущей квалификационной категории) у 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соревнованиях:</w:t>
      </w:r>
    </w:p>
    <w:p w:rsidR="004D5AAD" w:rsidRDefault="004D5AAD" w:rsidP="004D5AAD">
      <w:pPr>
        <w:widowControl/>
        <w:autoSpaceDE/>
        <w:ind w:firstLine="0"/>
        <w:textAlignment w:val="auto"/>
      </w:pPr>
      <w:r>
        <w:rPr>
          <w:rFonts w:ascii="Liberation Serif" w:eastAsia="Calibri" w:hAnsi="Liberation Serif" w:cs="Liberation Serif"/>
          <w:lang w:eastAsia="en-US"/>
        </w:rPr>
        <w:t>1) количество обучающихся, занимающихся научной (интеллектуальной), творческой, физкультурно-спортивной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pStyle w:val="a4"/>
        <w:widowControl/>
        <w:numPr>
          <w:ilvl w:val="0"/>
          <w:numId w:val="2"/>
        </w:numPr>
        <w:tabs>
          <w:tab w:val="left" w:pos="426"/>
        </w:tabs>
        <w:autoSpaceDE/>
        <w:ind w:left="0" w:right="102" w:firstLine="0"/>
        <w:textAlignment w:val="auto"/>
      </w:pPr>
      <w:r>
        <w:rPr>
          <w:rFonts w:ascii="Liberation Serif" w:eastAsia="Arial Unicode MS" w:hAnsi="Liberation Serif" w:cs="Liberation Serif"/>
          <w:kern w:val="3"/>
          <w:lang w:bidi="ru-RU"/>
        </w:rPr>
        <w:lastRenderedPageBreak/>
        <w:t xml:space="preserve">участие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 </w:t>
      </w:r>
      <w:r>
        <w:rPr>
          <w:rFonts w:ascii="Liberation Serif" w:eastAsia="Calibri" w:hAnsi="Liberation Serif" w:cs="Liberation Serif"/>
          <w:lang w:eastAsia="en-US"/>
        </w:rPr>
        <w:t>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 xml:space="preserve">3) внеурочная деятельность </w:t>
      </w:r>
      <w:r>
        <w:rPr>
          <w:rFonts w:ascii="Liberation Serif" w:eastAsia="Calibri" w:hAnsi="Liberation Serif" w:cs="Liberation Serif"/>
          <w:lang w:eastAsia="en-US"/>
        </w:rPr>
        <w:t>(класс, группа, секция, кружок, студия; курс внеурочной деятельности/ количество (доля) участвующих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4) участие обучающихся педагогического работника в олимпиадах, конкурсах, фестивалях, соревнованиях**</w:t>
      </w:r>
    </w:p>
    <w:tbl>
      <w:tblPr>
        <w:tblW w:w="9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693"/>
        <w:gridCol w:w="1560"/>
        <w:gridCol w:w="1417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Участники (человек/ процентов)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Победители, призеры (человек/ процентов)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keepNext/>
        <w:keepLines/>
        <w:widowControl/>
        <w:numPr>
          <w:ilvl w:val="0"/>
          <w:numId w:val="1"/>
        </w:numPr>
        <w:tabs>
          <w:tab w:val="left" w:pos="284"/>
        </w:tabs>
        <w:autoSpaceDE/>
        <w:ind w:left="0"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bidi="ru-RU"/>
        </w:rPr>
        <w:t xml:space="preserve">Продуктивное использование форм, методов, средств, педагогических приемов, электронных образовательных ресурсов (конкретизировать)* </w:t>
      </w: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>Продуктивное использование новых образовательных технологий (конкретизировать)**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5. Транслирование в педагогических коллективах опыта практических результатов своей профессиональной деятельности 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1) выступления, сообщения, доклады, проведение мероприятий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3402"/>
        <w:gridCol w:w="3531"/>
        <w:gridCol w:w="1850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вебинар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, круглый стол, педагогические чтения и другое),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2) инновационная, экспериментальная деятельность**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7"/>
        <w:gridCol w:w="3166"/>
        <w:gridCol w:w="3531"/>
        <w:gridCol w:w="1850"/>
      </w:tblGrid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международный), приложить скан-копию приказа, положения, дорожной карты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Фактический результат</w:t>
            </w: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6. Активное участие в работе методических объединений педагогических работников 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1)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организации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ОО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lastRenderedPageBreak/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numPr>
          <w:ilvl w:val="0"/>
          <w:numId w:val="3"/>
        </w:numPr>
        <w:tabs>
          <w:tab w:val="left" w:pos="426"/>
        </w:tabs>
        <w:ind w:left="0" w:firstLine="0"/>
      </w:pPr>
      <w:r>
        <w:rPr>
          <w:rFonts w:ascii="Liberation Serif" w:hAnsi="Liberation Serif" w:cs="Liberation Serif"/>
          <w:color w:val="000000"/>
          <w:lang w:bidi="ru-RU"/>
        </w:rPr>
        <w:t>наставничество (</w:t>
      </w:r>
      <w:r>
        <w:rPr>
          <w:rFonts w:ascii="Liberation Serif" w:hAnsi="Liberation Serif" w:cs="Liberation Serif"/>
          <w:lang w:bidi="ru-RU"/>
        </w:rPr>
        <w:t xml:space="preserve">приложить скан-копии положения о наставничестве и приказа о назначении педагогического работника наставником) </w:t>
      </w:r>
    </w:p>
    <w:p w:rsidR="004D5AAD" w:rsidRDefault="004D5AAD" w:rsidP="004D5AAD">
      <w:pPr>
        <w:pStyle w:val="a4"/>
        <w:tabs>
          <w:tab w:val="left" w:pos="426"/>
        </w:tabs>
        <w:ind w:left="0"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3)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организаций</w:t>
      </w:r>
      <w:r>
        <w:rPr>
          <w:rFonts w:ascii="Liberation Serif" w:hAnsi="Liberation Serif" w:cs="Liberation Serif"/>
          <w:sz w:val="22"/>
          <w:szCs w:val="22"/>
          <w:lang w:eastAsia="en-US"/>
        </w:rPr>
        <w:t>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муниципальный, региональный (методические советы, ассоциации педагогов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4)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eastAsia="en-US"/>
        </w:rPr>
        <w:t>р</w:t>
      </w:r>
      <w:r>
        <w:rPr>
          <w:rFonts w:ascii="Liberation Serif" w:hAnsi="Liberation Serif" w:cs="Liberation Serif"/>
          <w:lang w:bidi="ru-RU"/>
        </w:rPr>
        <w:t>азработка программно-методического сопровождения образовательного процесса**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94"/>
        <w:gridCol w:w="2126"/>
        <w:gridCol w:w="3669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разработки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Статус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(представлен профессионально-педагогическому сообществу/получено экспертное заключение на уровне муниципального/регионального методического объединения) 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5) участие в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профессиональных конкурсах**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126"/>
        <w:gridCol w:w="3686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autoSpaceDE/>
        <w:ind w:left="786" w:firstLine="0"/>
        <w:jc w:val="left"/>
        <w:textAlignment w:val="auto"/>
      </w:pPr>
    </w:p>
    <w:p w:rsidR="004D5AAD" w:rsidRDefault="004D5AAD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</w:pPr>
      <w:r>
        <w:rPr>
          <w:rFonts w:ascii="Liberation Serif" w:hAnsi="Liberation Serif" w:cs="Liberation Serif"/>
          <w:b/>
          <w:lang w:eastAsia="en-US"/>
        </w:rPr>
        <w:t>7. Дополнительные сведения</w:t>
      </w:r>
      <w:r>
        <w:rPr>
          <w:rFonts w:ascii="Liberation Serif" w:hAnsi="Liberation Serif" w:cs="Liberation Serif"/>
          <w:lang w:eastAsia="en-US"/>
        </w:rPr>
        <w:t xml:space="preserve"> (представляются на усмотрение работодателя)</w:t>
      </w:r>
    </w:p>
    <w:p w:rsidR="004D5AAD" w:rsidRDefault="004D5AAD" w:rsidP="004D5AA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eastAsia="en-US"/>
        </w:rPr>
        <w:t>Подпись руководителя образовательной организации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_________________ (___________________)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Liberation Serif" w:hAnsi="Liberation Serif" w:cs="Liberation Serif"/>
          <w:sz w:val="22"/>
          <w:szCs w:val="22"/>
          <w:vertAlign w:val="superscript"/>
          <w:lang w:eastAsia="en-US"/>
        </w:rPr>
        <w:t>Ф.И.О.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М.П.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:rsidR="004D5AAD" w:rsidRDefault="004D5AAD" w:rsidP="004D5AAD">
      <w:pPr>
        <w:ind w:firstLine="709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 xml:space="preserve">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1КК.</w:t>
      </w:r>
    </w:p>
    <w:p w:rsidR="004D5AAD" w:rsidRDefault="004D5AAD" w:rsidP="004D5AAD">
      <w:pPr>
        <w:ind w:firstLine="709"/>
        <w:jc w:val="left"/>
      </w:pPr>
      <w:r>
        <w:rPr>
          <w:rFonts w:ascii="Liberation Serif" w:hAnsi="Liberation Serif" w:cs="Liberation Serif"/>
          <w:lang w:eastAsia="en-US"/>
        </w:rPr>
        <w:t xml:space="preserve">**Обязательно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ВКК.</w:t>
      </w:r>
    </w:p>
    <w:p w:rsidR="00E15ACB" w:rsidRDefault="00E15ACB"/>
    <w:sectPr w:rsidR="00E15ACB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CEC"/>
    <w:rsid w:val="004D5AAD"/>
    <w:rsid w:val="00836AAC"/>
    <w:rsid w:val="00923CEC"/>
    <w:rsid w:val="00E1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Лицей</cp:lastModifiedBy>
  <cp:revision>2</cp:revision>
  <dcterms:created xsi:type="dcterms:W3CDTF">2023-08-09T07:32:00Z</dcterms:created>
  <dcterms:modified xsi:type="dcterms:W3CDTF">2023-08-09T07:32:00Z</dcterms:modified>
</cp:coreProperties>
</file>